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8E" w:rsidRDefault="002C688E" w:rsidP="002C688E">
      <w:pPr>
        <w:pStyle w:val="Sinespaciado"/>
        <w:jc w:val="both"/>
      </w:pPr>
      <w:r>
        <w:t>Estimadas familias,</w:t>
      </w:r>
    </w:p>
    <w:p w:rsidR="002C688E" w:rsidRDefault="002C688E" w:rsidP="002C688E">
      <w:pPr>
        <w:pStyle w:val="Sinespaciado"/>
        <w:jc w:val="both"/>
      </w:pPr>
      <w:r>
        <w:t>Nos dirigimos a vosotros para comunicaros que, a partir de los próximos días</w:t>
      </w:r>
      <w:r w:rsidRPr="00162F93">
        <w:rPr>
          <w:b/>
        </w:rPr>
        <w:t>,</w:t>
      </w:r>
      <w:r>
        <w:rPr>
          <w:b/>
        </w:rPr>
        <w:t xml:space="preserve"> </w:t>
      </w:r>
      <w:r w:rsidRPr="00162F93">
        <w:rPr>
          <w:b/>
        </w:rPr>
        <w:t xml:space="preserve"> todas las info</w:t>
      </w:r>
      <w:r>
        <w:rPr>
          <w:b/>
        </w:rPr>
        <w:t>rmaciones y comunicaciones de</w:t>
      </w:r>
      <w:r w:rsidR="004817DF">
        <w:rPr>
          <w:b/>
        </w:rPr>
        <w:t xml:space="preserve"> Secretaría del</w:t>
      </w:r>
      <w:r>
        <w:rPr>
          <w:b/>
        </w:rPr>
        <w:t xml:space="preserve"> C</w:t>
      </w:r>
      <w:r w:rsidRPr="00162F93">
        <w:rPr>
          <w:b/>
        </w:rPr>
        <w:t>entro se realizarán a través de la plataforma Papás,</w:t>
      </w:r>
      <w:r>
        <w:t xml:space="preserve"> con la que muchos de ustedes ya están familiarizados puesto que es el medio utilizado para la realización de cualquier tipo de trámite con la administración educativa (solicitud de plaza, ayudas para materiales curriculares, de transporte, inscripción en actividades deportivas, etc.). Si lo desean, y así les recomendamos, pueden añadir una dirección de correo electrónico donde se recibirán estas notificaciones sin necesidad de entrar al Papás.</w:t>
      </w:r>
    </w:p>
    <w:p w:rsidR="002C688E" w:rsidRDefault="002C688E" w:rsidP="002C688E">
      <w:pPr>
        <w:pStyle w:val="Sinespaciado"/>
        <w:jc w:val="both"/>
      </w:pPr>
      <w:r>
        <w:t>Con esta medida pretendemos:</w:t>
      </w:r>
    </w:p>
    <w:p w:rsidR="002C688E" w:rsidRDefault="002C688E" w:rsidP="002C688E">
      <w:pPr>
        <w:pStyle w:val="Sinespaciado"/>
        <w:numPr>
          <w:ilvl w:val="0"/>
          <w:numId w:val="1"/>
        </w:numPr>
        <w:jc w:val="both"/>
      </w:pPr>
      <w:r>
        <w:t>Favorecer una rápida comunicación con las familias.</w:t>
      </w:r>
    </w:p>
    <w:p w:rsidR="002C688E" w:rsidRDefault="002C688E" w:rsidP="002C688E">
      <w:pPr>
        <w:pStyle w:val="Sinespaciado"/>
        <w:numPr>
          <w:ilvl w:val="0"/>
          <w:numId w:val="1"/>
        </w:numPr>
        <w:jc w:val="both"/>
      </w:pPr>
      <w:r>
        <w:t>Garantizar la independencia de cada una de las familias en cuanto al acceso y modificaciones que consideren pertinentes sin tener que informar al centro de ello.</w:t>
      </w:r>
    </w:p>
    <w:p w:rsidR="002C688E" w:rsidRDefault="002C688E" w:rsidP="002C688E">
      <w:pPr>
        <w:pStyle w:val="Sinespaciado"/>
        <w:numPr>
          <w:ilvl w:val="0"/>
          <w:numId w:val="1"/>
        </w:numPr>
        <w:jc w:val="both"/>
      </w:pPr>
      <w:r>
        <w:t>Salvaguardar la privacidad de los destinatarios.</w:t>
      </w:r>
    </w:p>
    <w:p w:rsidR="002C688E" w:rsidRDefault="002C688E" w:rsidP="002C688E">
      <w:pPr>
        <w:pStyle w:val="Sinespaciado"/>
        <w:numPr>
          <w:ilvl w:val="0"/>
          <w:numId w:val="1"/>
        </w:numPr>
        <w:jc w:val="both"/>
      </w:pPr>
      <w:r>
        <w:t>Reducir en la medida de lo posible la impresión de circulares informativas para evitar tanto gasto de papel.</w:t>
      </w:r>
    </w:p>
    <w:p w:rsidR="002C688E" w:rsidRDefault="002C688E" w:rsidP="002C688E">
      <w:pPr>
        <w:pStyle w:val="Sinespaciado"/>
        <w:jc w:val="both"/>
      </w:pPr>
    </w:p>
    <w:p w:rsidR="002C688E" w:rsidRDefault="002C688E" w:rsidP="002C688E">
      <w:pPr>
        <w:pStyle w:val="Sinespaciado"/>
        <w:jc w:val="both"/>
      </w:pPr>
      <w:r>
        <w:t>Para ello deberán seguir los siguientes pasos para darse de alta.</w:t>
      </w:r>
    </w:p>
    <w:p w:rsidR="002C688E" w:rsidRDefault="002C688E" w:rsidP="002C688E">
      <w:pPr>
        <w:pStyle w:val="Sinespaciado"/>
        <w:jc w:val="both"/>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1"/>
        <w:gridCol w:w="3909"/>
      </w:tblGrid>
      <w:tr w:rsidR="002C688E" w:rsidTr="00316800">
        <w:tc>
          <w:tcPr>
            <w:tcW w:w="4322" w:type="dxa"/>
          </w:tcPr>
          <w:p w:rsidR="002C688E" w:rsidRDefault="002C688E" w:rsidP="002C688E">
            <w:pPr>
              <w:pStyle w:val="Sinespaciado"/>
              <w:numPr>
                <w:ilvl w:val="0"/>
                <w:numId w:val="4"/>
              </w:numPr>
              <w:jc w:val="both"/>
            </w:pPr>
            <w:r>
              <w:t xml:space="preserve">Deberán entrar en la </w:t>
            </w:r>
            <w:r w:rsidRPr="008F58A6">
              <w:rPr>
                <w:b/>
                <w:u w:val="single"/>
              </w:rPr>
              <w:t>plataforma Papás</w:t>
            </w:r>
            <w:r>
              <w:t xml:space="preserve"> con su clave y contraseña. Seleccionar el módulo </w:t>
            </w:r>
            <w:r w:rsidRPr="008F58A6">
              <w:rPr>
                <w:b/>
                <w:u w:val="single"/>
              </w:rPr>
              <w:t>comunicación</w:t>
            </w:r>
            <w:r>
              <w:t>.</w:t>
            </w:r>
          </w:p>
        </w:tc>
        <w:tc>
          <w:tcPr>
            <w:tcW w:w="4322" w:type="dxa"/>
          </w:tcPr>
          <w:p w:rsidR="002C688E" w:rsidRDefault="002C688E" w:rsidP="002C688E">
            <w:pPr>
              <w:pStyle w:val="Sinespaciado"/>
              <w:jc w:val="both"/>
            </w:pPr>
            <w:r>
              <w:rPr>
                <w:noProof/>
                <w:lang w:eastAsia="es-ES"/>
              </w:rPr>
              <w:drawing>
                <wp:inline distT="0" distB="0" distL="0" distR="0">
                  <wp:extent cx="1647825" cy="1075682"/>
                  <wp:effectExtent l="19050" t="0" r="9525" b="0"/>
                  <wp:docPr id="8" name="Imagen 2" descr="C:\Users\30\AppData\Local\Microsoft\Windows\INetCache\Content.Word\Captura de pantall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AppData\Local\Microsoft\Windows\INetCache\Content.Word\Captura de pantalla (4).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16" t="10000" r="18065"/>
                          <a:stretch>
                            <a:fillRect/>
                          </a:stretch>
                        </pic:blipFill>
                        <pic:spPr bwMode="auto">
                          <a:xfrm>
                            <a:off x="0" y="0"/>
                            <a:ext cx="1647795" cy="1075662"/>
                          </a:xfrm>
                          <a:prstGeom prst="rect">
                            <a:avLst/>
                          </a:prstGeom>
                          <a:noFill/>
                          <a:ln>
                            <a:noFill/>
                          </a:ln>
                        </pic:spPr>
                      </pic:pic>
                    </a:graphicData>
                  </a:graphic>
                </wp:inline>
              </w:drawing>
            </w:r>
          </w:p>
        </w:tc>
      </w:tr>
    </w:tbl>
    <w:p w:rsidR="002C688E" w:rsidRDefault="002C688E" w:rsidP="002C688E">
      <w:pPr>
        <w:pStyle w:val="Sinespaciado"/>
        <w:ind w:left="720"/>
        <w:jc w:val="both"/>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9"/>
        <w:gridCol w:w="4181"/>
      </w:tblGrid>
      <w:tr w:rsidR="002C688E" w:rsidTr="00316800">
        <w:tc>
          <w:tcPr>
            <w:tcW w:w="3819" w:type="dxa"/>
          </w:tcPr>
          <w:p w:rsidR="002C688E" w:rsidRDefault="002C688E" w:rsidP="002C688E">
            <w:pPr>
              <w:pStyle w:val="Sinespaciado"/>
              <w:numPr>
                <w:ilvl w:val="0"/>
                <w:numId w:val="4"/>
              </w:numPr>
              <w:jc w:val="both"/>
            </w:pPr>
            <w:r>
              <w:t xml:space="preserve">En el </w:t>
            </w:r>
            <w:r w:rsidRPr="008F58A6">
              <w:rPr>
                <w:b/>
                <w:u w:val="single"/>
              </w:rPr>
              <w:t>menú izquierdo</w:t>
            </w:r>
            <w:r w:rsidRPr="008F58A6">
              <w:rPr>
                <w:b/>
              </w:rPr>
              <w:t>,</w:t>
            </w:r>
            <w:r>
              <w:t xml:space="preserve"> seleccionar pestaña </w:t>
            </w:r>
            <w:r w:rsidRPr="008F58A6">
              <w:rPr>
                <w:b/>
              </w:rPr>
              <w:t>“</w:t>
            </w:r>
            <w:r w:rsidRPr="008F58A6">
              <w:rPr>
                <w:b/>
                <w:u w:val="single"/>
              </w:rPr>
              <w:t>comunicaciones</w:t>
            </w:r>
            <w:r w:rsidRPr="008F58A6">
              <w:rPr>
                <w:b/>
              </w:rPr>
              <w:t>”</w:t>
            </w:r>
            <w:r>
              <w:t xml:space="preserve"> y dentro de ésta: </w:t>
            </w:r>
            <w:r w:rsidRPr="008F58A6">
              <w:rPr>
                <w:b/>
              </w:rPr>
              <w:t>“</w:t>
            </w:r>
            <w:r w:rsidRPr="008F58A6">
              <w:rPr>
                <w:b/>
                <w:u w:val="single"/>
              </w:rPr>
              <w:t>avisos</w:t>
            </w:r>
            <w:r w:rsidRPr="008F58A6">
              <w:rPr>
                <w:b/>
              </w:rPr>
              <w:t>”.</w:t>
            </w:r>
          </w:p>
          <w:p w:rsidR="002C688E" w:rsidRDefault="002C688E" w:rsidP="002C688E">
            <w:pPr>
              <w:pStyle w:val="Sinespaciado"/>
              <w:jc w:val="both"/>
            </w:pPr>
          </w:p>
        </w:tc>
        <w:tc>
          <w:tcPr>
            <w:tcW w:w="4181" w:type="dxa"/>
          </w:tcPr>
          <w:p w:rsidR="002C688E" w:rsidRDefault="002C688E" w:rsidP="002C688E">
            <w:pPr>
              <w:pStyle w:val="Sinespaciado"/>
              <w:jc w:val="both"/>
            </w:pPr>
            <w:r>
              <w:rPr>
                <w:noProof/>
                <w:lang w:eastAsia="es-ES"/>
              </w:rPr>
              <w:drawing>
                <wp:inline distT="0" distB="0" distL="0" distR="0">
                  <wp:extent cx="2371725" cy="960582"/>
                  <wp:effectExtent l="19050" t="0" r="9525" b="0"/>
                  <wp:docPr id="9" name="Imagen 3" descr="C:\Users\30\AppData\Local\Microsoft\Windows\INetCache\Content.Word\Captura de pantall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AppData\Local\Microsoft\Windows\INetCache\Content.Word\Captura de pantalla (5).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615" b="32593"/>
                          <a:stretch>
                            <a:fillRect/>
                          </a:stretch>
                        </pic:blipFill>
                        <pic:spPr bwMode="auto">
                          <a:xfrm>
                            <a:off x="0" y="0"/>
                            <a:ext cx="2373089" cy="961134"/>
                          </a:xfrm>
                          <a:prstGeom prst="rect">
                            <a:avLst/>
                          </a:prstGeom>
                          <a:noFill/>
                          <a:ln>
                            <a:noFill/>
                          </a:ln>
                        </pic:spPr>
                      </pic:pic>
                    </a:graphicData>
                  </a:graphic>
                </wp:inline>
              </w:drawing>
            </w:r>
          </w:p>
        </w:tc>
      </w:tr>
    </w:tbl>
    <w:p w:rsidR="002C688E" w:rsidRDefault="002C688E" w:rsidP="002C688E">
      <w:pPr>
        <w:pStyle w:val="Prrafodelista"/>
        <w:numPr>
          <w:ilvl w:val="0"/>
          <w:numId w:val="4"/>
        </w:numPr>
        <w:jc w:val="both"/>
      </w:pPr>
      <w:r>
        <w:t xml:space="preserve">Subscribirse a </w:t>
      </w:r>
      <w:r w:rsidRPr="00162F93">
        <w:rPr>
          <w:b/>
          <w:u w:val="single"/>
        </w:rPr>
        <w:t>comunicación interna</w:t>
      </w:r>
      <w:r w:rsidRPr="00162F93">
        <w:rPr>
          <w:b/>
        </w:rPr>
        <w:t>.</w:t>
      </w:r>
      <w:r>
        <w:t xml:space="preserve"> ¿Cómo? Seleccionando correo electrónico, elegir la opción “modificar” para añadir el correo electrónico donde deseamos que nos lleguen los avisos de las comunicaciones del centro.</w:t>
      </w:r>
    </w:p>
    <w:p w:rsidR="002C688E" w:rsidRDefault="002C688E" w:rsidP="002C688E">
      <w:pPr>
        <w:pStyle w:val="Sinespaciado"/>
        <w:ind w:left="720"/>
        <w:jc w:val="both"/>
      </w:pPr>
      <w:r>
        <w:rPr>
          <w:noProof/>
          <w:lang w:eastAsia="es-ES"/>
        </w:rPr>
        <w:drawing>
          <wp:inline distT="0" distB="0" distL="0" distR="0">
            <wp:extent cx="4743450" cy="943300"/>
            <wp:effectExtent l="19050" t="0" r="0" b="0"/>
            <wp:docPr id="10" name="Imagen 10" descr="C:\Users\30\AppData\Local\Microsoft\Windows\INetCache\Content.Word\Captura de pantall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AppData\Local\Microsoft\Windows\INetCache\Content.Word\Captura de pantalla (6).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3450" cy="943300"/>
                    </a:xfrm>
                    <a:prstGeom prst="rect">
                      <a:avLst/>
                    </a:prstGeom>
                    <a:noFill/>
                    <a:ln>
                      <a:noFill/>
                    </a:ln>
                  </pic:spPr>
                </pic:pic>
              </a:graphicData>
            </a:graphic>
          </wp:inline>
        </w:drawing>
      </w:r>
    </w:p>
    <w:p w:rsidR="002C688E" w:rsidRDefault="002C688E" w:rsidP="002C688E">
      <w:pPr>
        <w:pStyle w:val="Sinespaciado"/>
        <w:numPr>
          <w:ilvl w:val="0"/>
          <w:numId w:val="4"/>
        </w:numPr>
        <w:jc w:val="both"/>
      </w:pPr>
      <w:r>
        <w:t>Una vez introducido nuestro correo, pulsar en “</w:t>
      </w:r>
      <w:r w:rsidRPr="008F58A6">
        <w:rPr>
          <w:b/>
        </w:rPr>
        <w:t>correo electrónico”</w:t>
      </w:r>
      <w:r>
        <w:t xml:space="preserve"> y seleccionar </w:t>
      </w:r>
      <w:r w:rsidRPr="008F58A6">
        <w:rPr>
          <w:b/>
        </w:rPr>
        <w:t>subscribirse.</w:t>
      </w:r>
    </w:p>
    <w:p w:rsidR="002C688E" w:rsidRPr="002C688E" w:rsidRDefault="002A09FE" w:rsidP="002C688E">
      <w:pPr>
        <w:pStyle w:val="Sinespaciado"/>
        <w:jc w:val="both"/>
        <w:rPr>
          <w:b/>
        </w:rPr>
      </w:pPr>
      <w:r>
        <w:rPr>
          <w:b/>
        </w:rPr>
        <w:t xml:space="preserve">La </w:t>
      </w:r>
      <w:r w:rsidR="002C688E" w:rsidRPr="002C688E">
        <w:rPr>
          <w:b/>
        </w:rPr>
        <w:t xml:space="preserve">familia </w:t>
      </w:r>
      <w:r>
        <w:rPr>
          <w:b/>
        </w:rPr>
        <w:t>que no disponga</w:t>
      </w:r>
      <w:r w:rsidR="002C688E" w:rsidRPr="002C688E">
        <w:rPr>
          <w:b/>
        </w:rPr>
        <w:t xml:space="preserve"> de correo</w:t>
      </w:r>
      <w:r>
        <w:rPr>
          <w:b/>
        </w:rPr>
        <w:t xml:space="preserve"> electrónico operativo, deberá </w:t>
      </w:r>
      <w:r w:rsidR="002C688E" w:rsidRPr="002C688E">
        <w:rPr>
          <w:b/>
        </w:rPr>
        <w:t xml:space="preserve">acudir a Secretaría y cumplimentar un impreso  </w:t>
      </w:r>
      <w:r>
        <w:rPr>
          <w:b/>
        </w:rPr>
        <w:t>solicitando</w:t>
      </w:r>
      <w:r w:rsidR="002C688E" w:rsidRPr="002C688E">
        <w:rPr>
          <w:b/>
        </w:rPr>
        <w:t xml:space="preserve"> comunicaciones en formato impreso.</w:t>
      </w:r>
    </w:p>
    <w:p w:rsidR="00E65E4C" w:rsidRDefault="00E65E4C" w:rsidP="002A09FE">
      <w:pPr>
        <w:pStyle w:val="Sinespaciado"/>
        <w:jc w:val="right"/>
      </w:pPr>
    </w:p>
    <w:p w:rsidR="00E65E4C" w:rsidRDefault="002C688E" w:rsidP="002A09FE">
      <w:pPr>
        <w:pStyle w:val="Sinespaciado"/>
        <w:jc w:val="right"/>
      </w:pPr>
      <w:r>
        <w:t>Reciban un cordial saludo.</w:t>
      </w:r>
      <w:bookmarkStart w:id="0" w:name="_GoBack"/>
      <w:bookmarkEnd w:id="0"/>
      <w:r w:rsidR="004817DF">
        <w:t xml:space="preserve"> </w:t>
      </w:r>
    </w:p>
    <w:p w:rsidR="00EC26C8" w:rsidRPr="00ED5560" w:rsidRDefault="002C688E" w:rsidP="002A09FE">
      <w:pPr>
        <w:pStyle w:val="Sinespaciado"/>
        <w:jc w:val="right"/>
        <w:rPr>
          <w:color w:val="FF0000"/>
          <w:sz w:val="36"/>
        </w:rPr>
      </w:pPr>
      <w:r>
        <w:t>LA DIRECCIÓN</w:t>
      </w:r>
    </w:p>
    <w:sectPr w:rsidR="00EC26C8" w:rsidRPr="00ED5560" w:rsidSect="006404AE">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A1" w:rsidRDefault="00E54DA1" w:rsidP="00DB1BE2">
      <w:pPr>
        <w:spacing w:after="0" w:line="240" w:lineRule="auto"/>
      </w:pPr>
      <w:r>
        <w:separator/>
      </w:r>
    </w:p>
  </w:endnote>
  <w:endnote w:type="continuationSeparator" w:id="0">
    <w:p w:rsidR="00E54DA1" w:rsidRDefault="00E54DA1" w:rsidP="00DB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A1" w:rsidRDefault="00E54DA1" w:rsidP="00DB1BE2">
      <w:pPr>
        <w:spacing w:after="0" w:line="240" w:lineRule="auto"/>
      </w:pPr>
      <w:r>
        <w:separator/>
      </w:r>
    </w:p>
  </w:footnote>
  <w:footnote w:type="continuationSeparator" w:id="0">
    <w:p w:rsidR="00E54DA1" w:rsidRDefault="00E54DA1" w:rsidP="00DB1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23" w:rsidRPr="00A57A13" w:rsidRDefault="00B90C23" w:rsidP="00A57A13">
    <w:pPr>
      <w:spacing w:before="32"/>
      <w:outlineLvl w:val="0"/>
      <w:rPr>
        <w:rFonts w:ascii="Arial" w:eastAsia="Arial" w:hAnsi="Arial" w:cs="Arial"/>
        <w:b/>
      </w:rPr>
    </w:pPr>
    <w:r>
      <w:rPr>
        <w:noProof/>
        <w:lang w:eastAsia="es-ES"/>
      </w:rPr>
      <w:drawing>
        <wp:anchor distT="0" distB="0" distL="114300" distR="114300" simplePos="0" relativeHeight="251658240" behindDoc="0" locked="0" layoutInCell="1" allowOverlap="1">
          <wp:simplePos x="0" y="0"/>
          <wp:positionH relativeFrom="column">
            <wp:posOffset>-775335</wp:posOffset>
          </wp:positionH>
          <wp:positionV relativeFrom="paragraph">
            <wp:posOffset>-382905</wp:posOffset>
          </wp:positionV>
          <wp:extent cx="828675" cy="810895"/>
          <wp:effectExtent l="19050" t="0" r="9525"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8675" cy="810895"/>
                  </a:xfrm>
                  <a:prstGeom prst="rect">
                    <a:avLst/>
                  </a:prstGeom>
                  <a:noFill/>
                  <a:ln w="9525">
                    <a:noFill/>
                    <a:miter lim="800000"/>
                    <a:headEnd/>
                    <a:tailEnd/>
                  </a:ln>
                </pic:spPr>
              </pic:pic>
            </a:graphicData>
          </a:graphic>
        </wp:anchor>
      </w:drawing>
    </w:r>
    <w:r>
      <w:t xml:space="preserve">     </w:t>
    </w:r>
    <w:r w:rsidR="00C110B6" w:rsidRPr="00C110B6">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0.5pt;height:43.5pt" fillcolor="black" stroked="f">
          <v:stroke r:id="rId2" o:title=""/>
          <v:shadow color="#868686"/>
          <v:textpath style="font-family:&quot;Arial&quot;;font-size:8pt;font-weight:bold;v-text-kern:t" trim="t" fitpath="t" string="Consejería de Educación, Cultura y Deportes&#10;C.E.I.P. “Europa” C/Bélgica, 3.  45005 Toledo&#10;Telf. 925 283653&#10;45010296.cp@edu.jccm.es&#10;http://ceip-europa.centros.castillalamancha.es/&#10;&#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9E2"/>
    <w:multiLevelType w:val="hybridMultilevel"/>
    <w:tmpl w:val="35F454B6"/>
    <w:lvl w:ilvl="0" w:tplc="12A45DB4">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DD746D"/>
    <w:multiLevelType w:val="hybridMultilevel"/>
    <w:tmpl w:val="D2ACAD9C"/>
    <w:lvl w:ilvl="0" w:tplc="585429F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003F34"/>
    <w:multiLevelType w:val="hybridMultilevel"/>
    <w:tmpl w:val="06AAF812"/>
    <w:lvl w:ilvl="0" w:tplc="12A45DB4">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76F85C0F"/>
    <w:multiLevelType w:val="hybridMultilevel"/>
    <w:tmpl w:val="35F454B6"/>
    <w:lvl w:ilvl="0" w:tplc="12A45DB4">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582F90"/>
    <w:rsid w:val="00004016"/>
    <w:rsid w:val="0003578D"/>
    <w:rsid w:val="00125422"/>
    <w:rsid w:val="00162F93"/>
    <w:rsid w:val="00204779"/>
    <w:rsid w:val="002A09FE"/>
    <w:rsid w:val="002C688E"/>
    <w:rsid w:val="004817DF"/>
    <w:rsid w:val="005539E4"/>
    <w:rsid w:val="00555DBC"/>
    <w:rsid w:val="00582F90"/>
    <w:rsid w:val="00606BB1"/>
    <w:rsid w:val="0062144E"/>
    <w:rsid w:val="00625CC6"/>
    <w:rsid w:val="006404AE"/>
    <w:rsid w:val="0075024B"/>
    <w:rsid w:val="00835EDF"/>
    <w:rsid w:val="008F58A6"/>
    <w:rsid w:val="00A078D3"/>
    <w:rsid w:val="00A57A13"/>
    <w:rsid w:val="00B90C23"/>
    <w:rsid w:val="00BC666D"/>
    <w:rsid w:val="00C110B6"/>
    <w:rsid w:val="00C277DC"/>
    <w:rsid w:val="00D1512B"/>
    <w:rsid w:val="00DB1BE2"/>
    <w:rsid w:val="00DF7D2F"/>
    <w:rsid w:val="00E54DA1"/>
    <w:rsid w:val="00E65E4C"/>
    <w:rsid w:val="00EC26C8"/>
    <w:rsid w:val="00ED5560"/>
    <w:rsid w:val="00F214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2F90"/>
    <w:pPr>
      <w:spacing w:after="0" w:line="240" w:lineRule="auto"/>
    </w:pPr>
  </w:style>
  <w:style w:type="paragraph" w:styleId="Encabezado">
    <w:name w:val="header"/>
    <w:basedOn w:val="Normal"/>
    <w:link w:val="EncabezadoCar"/>
    <w:uiPriority w:val="99"/>
    <w:unhideWhenUsed/>
    <w:rsid w:val="00DB1B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1BE2"/>
  </w:style>
  <w:style w:type="paragraph" w:styleId="Piedepgina">
    <w:name w:val="footer"/>
    <w:basedOn w:val="Normal"/>
    <w:link w:val="PiedepginaCar"/>
    <w:uiPriority w:val="99"/>
    <w:unhideWhenUsed/>
    <w:rsid w:val="00DB1B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1BE2"/>
  </w:style>
  <w:style w:type="paragraph" w:styleId="Textodeglobo">
    <w:name w:val="Balloon Text"/>
    <w:basedOn w:val="Normal"/>
    <w:link w:val="TextodegloboCar"/>
    <w:uiPriority w:val="99"/>
    <w:semiHidden/>
    <w:unhideWhenUsed/>
    <w:rsid w:val="00B90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C23"/>
    <w:rPr>
      <w:rFonts w:ascii="Tahoma" w:hAnsi="Tahoma" w:cs="Tahoma"/>
      <w:sz w:val="16"/>
      <w:szCs w:val="16"/>
    </w:rPr>
  </w:style>
  <w:style w:type="table" w:styleId="Tablaconcuadrcula">
    <w:name w:val="Table Grid"/>
    <w:basedOn w:val="Tablanormal"/>
    <w:uiPriority w:val="39"/>
    <w:rsid w:val="008F5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5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usuario</cp:lastModifiedBy>
  <cp:revision>2</cp:revision>
  <cp:lastPrinted>2017-06-06T08:01:00Z</cp:lastPrinted>
  <dcterms:created xsi:type="dcterms:W3CDTF">2017-06-06T08:01:00Z</dcterms:created>
  <dcterms:modified xsi:type="dcterms:W3CDTF">2017-06-06T08:01:00Z</dcterms:modified>
</cp:coreProperties>
</file>